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2" w:rsidRPr="000C24F6" w:rsidRDefault="0016170D" w:rsidP="003F4B96">
      <w:pPr>
        <w:jc w:val="center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A24BC2" w:rsidRPr="000C24F6" w:rsidRDefault="0016170D" w:rsidP="003F4B96">
      <w:pPr>
        <w:jc w:val="center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ПРИКАЗ</w:t>
      </w:r>
      <w:r w:rsidR="003F4B96" w:rsidRPr="000C24F6">
        <w:rPr>
          <w:rFonts w:ascii="Times New Roman" w:hAnsi="Times New Roman" w:cs="Times New Roman"/>
        </w:rPr>
        <w:t xml:space="preserve"> </w:t>
      </w:r>
      <w:r w:rsidRPr="000C24F6">
        <w:rPr>
          <w:rFonts w:ascii="Times New Roman" w:hAnsi="Times New Roman" w:cs="Times New Roman"/>
        </w:rPr>
        <w:t>от 5 декабря 2014 г. № 1547</w:t>
      </w:r>
    </w:p>
    <w:p w:rsidR="00A24BC2" w:rsidRPr="000C24F6" w:rsidRDefault="0016170D" w:rsidP="003F4B96">
      <w:pPr>
        <w:jc w:val="both"/>
        <w:rPr>
          <w:rFonts w:ascii="Times New Roman" w:hAnsi="Times New Roman" w:cs="Times New Roman"/>
          <w:caps/>
        </w:rPr>
      </w:pPr>
      <w:r w:rsidRPr="000C24F6">
        <w:rPr>
          <w:rFonts w:ascii="Times New Roman" w:hAnsi="Times New Roman" w:cs="Times New Roman"/>
          <w:caps/>
        </w:rPr>
        <w:t>ОБ УТВЕРЖДЕНИИ ПОКАЗАТЕЛЕЙ,</w:t>
      </w:r>
      <w:r w:rsidR="003F4B96" w:rsidRPr="000C24F6">
        <w:rPr>
          <w:rFonts w:ascii="Times New Roman" w:hAnsi="Times New Roman" w:cs="Times New Roman"/>
          <w:caps/>
        </w:rPr>
        <w:t xml:space="preserve"> </w:t>
      </w:r>
      <w:r w:rsidRPr="000C24F6">
        <w:rPr>
          <w:rFonts w:ascii="Times New Roman" w:hAnsi="Times New Roman" w:cs="Times New Roman"/>
          <w:caps/>
        </w:rPr>
        <w:t>ХАРАКТЕРИЗУЮЩИХ ОБЩИЕ КРИТЕРИИ</w:t>
      </w:r>
      <w:r w:rsidR="003F4B96" w:rsidRPr="000C24F6">
        <w:rPr>
          <w:rFonts w:ascii="Times New Roman" w:hAnsi="Times New Roman" w:cs="Times New Roman"/>
          <w:caps/>
        </w:rPr>
        <w:t xml:space="preserve"> </w:t>
      </w:r>
      <w:r w:rsidRPr="000C24F6">
        <w:rPr>
          <w:rFonts w:ascii="Times New Roman" w:hAnsi="Times New Roman" w:cs="Times New Roman"/>
          <w:caps/>
        </w:rPr>
        <w:t>ОЦЕНКИ КАЧЕСТВА ОБРАЗОВАТЕЛЬНОЙ</w:t>
      </w:r>
      <w:r w:rsidR="003F4B96" w:rsidRPr="000C24F6">
        <w:rPr>
          <w:rFonts w:ascii="Times New Roman" w:hAnsi="Times New Roman" w:cs="Times New Roman"/>
          <w:caps/>
        </w:rPr>
        <w:t xml:space="preserve"> </w:t>
      </w:r>
      <w:r w:rsidRPr="000C24F6">
        <w:rPr>
          <w:rFonts w:ascii="Times New Roman" w:hAnsi="Times New Roman" w:cs="Times New Roman"/>
          <w:caps/>
        </w:rPr>
        <w:t>ДЕЯТЕЛЬНОСТИ ОРГАНИЗАЦИЙ, ОСУЩЕСТВЛЯЮЩИХ</w:t>
      </w:r>
      <w:r w:rsidR="003F4B96" w:rsidRPr="000C24F6">
        <w:rPr>
          <w:rFonts w:ascii="Times New Roman" w:hAnsi="Times New Roman" w:cs="Times New Roman"/>
          <w:caps/>
        </w:rPr>
        <w:t xml:space="preserve"> </w:t>
      </w:r>
      <w:r w:rsidRPr="000C24F6">
        <w:rPr>
          <w:rFonts w:ascii="Times New Roman" w:hAnsi="Times New Roman" w:cs="Times New Roman"/>
          <w:caps/>
        </w:rPr>
        <w:t>ОБРАЗОВАТЕЛЬНУЮ ДЕЯТЕЛЬНОСТЬ</w:t>
      </w:r>
    </w:p>
    <w:p w:rsidR="00A24BC2" w:rsidRPr="000C24F6" w:rsidRDefault="0016170D" w:rsidP="003F4B96">
      <w:pPr>
        <w:ind w:firstLine="360"/>
        <w:jc w:val="both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В соответствии с частью 5 статьи 95.2 Федерального закона от 29 декабря 2012 г. № 273-Ф</w:t>
      </w:r>
      <w:r w:rsidR="003F4B96" w:rsidRPr="000C24F6">
        <w:rPr>
          <w:rFonts w:ascii="Times New Roman" w:hAnsi="Times New Roman" w:cs="Times New Roman"/>
        </w:rPr>
        <w:t xml:space="preserve">З </w:t>
      </w:r>
      <w:r w:rsidRPr="000C24F6">
        <w:rPr>
          <w:rFonts w:ascii="Times New Roman" w:hAnsi="Times New Roman" w:cs="Times New Roman"/>
        </w:rPr>
        <w:t>«Об образовании в Российской Федерации» (Собрание законодательства Российской Федера</w:t>
      </w:r>
      <w:r w:rsidR="003F4B96" w:rsidRPr="000C24F6">
        <w:rPr>
          <w:rFonts w:ascii="Times New Roman" w:hAnsi="Times New Roman" w:cs="Times New Roman"/>
        </w:rPr>
        <w:t xml:space="preserve">ции, 2012, № 53, ст. 7598; 2013, </w:t>
      </w:r>
      <w:r w:rsidRPr="000C24F6">
        <w:rPr>
          <w:rFonts w:ascii="Times New Roman" w:hAnsi="Times New Roman" w:cs="Times New Roman"/>
        </w:rPr>
        <w:t xml:space="preserve">№ 19, ст. 2326; № 23, ст. 2878; № 27, ст. 3462; № 30, ст. 4036; № 48, ст. 6165; 2014, № 6, ст. 562, 566; № 19, ст. 2289; </w:t>
      </w:r>
      <w:r w:rsidRPr="000C24F6">
        <w:rPr>
          <w:rFonts w:ascii="Times New Roman" w:hAnsi="Times New Roman" w:cs="Times New Roman"/>
          <w:lang w:val="en-US"/>
        </w:rPr>
        <w:t>No</w:t>
      </w:r>
      <w:r w:rsidRPr="000C24F6">
        <w:rPr>
          <w:rFonts w:ascii="Times New Roman" w:hAnsi="Times New Roman" w:cs="Times New Roman"/>
        </w:rPr>
        <w:t xml:space="preserve"> 22, ст. 2769; </w:t>
      </w:r>
      <w:r w:rsidRPr="000C24F6">
        <w:rPr>
          <w:rFonts w:ascii="Times New Roman" w:hAnsi="Times New Roman" w:cs="Times New Roman"/>
          <w:lang w:val="en-US"/>
        </w:rPr>
        <w:t>No</w:t>
      </w:r>
      <w:r w:rsidRPr="000C24F6">
        <w:rPr>
          <w:rFonts w:ascii="Times New Roman" w:hAnsi="Times New Roman" w:cs="Times New Roman"/>
        </w:rPr>
        <w:t xml:space="preserve"> 23, ст. 2933; № 26, ст. 3388; </w:t>
      </w:r>
      <w:r w:rsidRPr="000C24F6">
        <w:rPr>
          <w:rFonts w:ascii="Times New Roman" w:hAnsi="Times New Roman" w:cs="Times New Roman"/>
          <w:lang w:val="en-US"/>
        </w:rPr>
        <w:t>No</w:t>
      </w:r>
      <w:r w:rsidRPr="000C24F6">
        <w:rPr>
          <w:rFonts w:ascii="Times New Roman" w:hAnsi="Times New Roman" w:cs="Times New Roman"/>
        </w:rPr>
        <w:t xml:space="preserve"> 30, ст. 4257; </w:t>
      </w:r>
      <w:r w:rsidRPr="000C24F6">
        <w:rPr>
          <w:rFonts w:ascii="Times New Roman" w:hAnsi="Times New Roman" w:cs="Times New Roman"/>
          <w:lang w:val="en-US"/>
        </w:rPr>
        <w:t>No</w:t>
      </w:r>
      <w:r w:rsidRPr="000C24F6">
        <w:rPr>
          <w:rFonts w:ascii="Times New Roman" w:hAnsi="Times New Roman" w:cs="Times New Roman"/>
        </w:rPr>
        <w:t xml:space="preserve"> 30, ст. 4263) при</w:t>
      </w:r>
      <w:r w:rsidRPr="000C24F6">
        <w:rPr>
          <w:rFonts w:ascii="Times New Roman" w:hAnsi="Times New Roman" w:cs="Times New Roman"/>
        </w:rPr>
        <w:softHyphen/>
        <w:t>казываю:</w:t>
      </w:r>
    </w:p>
    <w:p w:rsidR="00A24BC2" w:rsidRPr="000C24F6" w:rsidRDefault="0016170D" w:rsidP="003F4B96">
      <w:pPr>
        <w:ind w:firstLine="360"/>
        <w:jc w:val="both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Утвердить прилагаемые показатели, характеризующие общие критерии оценки качества образовательной деятельности организаций, осуществляющих образова</w:t>
      </w:r>
      <w:r w:rsidRPr="000C24F6">
        <w:rPr>
          <w:rFonts w:ascii="Times New Roman" w:hAnsi="Times New Roman" w:cs="Times New Roman"/>
        </w:rPr>
        <w:softHyphen/>
        <w:t>тельную деятельность.</w:t>
      </w:r>
    </w:p>
    <w:p w:rsidR="00A24BC2" w:rsidRPr="000C24F6" w:rsidRDefault="0016170D" w:rsidP="003F4B96">
      <w:pPr>
        <w:jc w:val="right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Министр Д.В. Ливанов</w:t>
      </w:r>
    </w:p>
    <w:p w:rsidR="00A24BC2" w:rsidRPr="000C24F6" w:rsidRDefault="0016170D" w:rsidP="003F4B96">
      <w:pPr>
        <w:ind w:firstLine="360"/>
        <w:jc w:val="both"/>
        <w:rPr>
          <w:rFonts w:ascii="Times New Roman" w:hAnsi="Times New Roman" w:cs="Times New Roman"/>
          <w:i/>
        </w:rPr>
      </w:pPr>
      <w:r w:rsidRPr="000C24F6">
        <w:rPr>
          <w:rFonts w:ascii="Times New Roman" w:hAnsi="Times New Roman" w:cs="Times New Roman"/>
          <w:i/>
        </w:rPr>
        <w:t xml:space="preserve">Зарегистрирован в Минюсте России 2 февраля 2015 г. Регистрационный </w:t>
      </w:r>
      <w:r w:rsidRPr="000C24F6">
        <w:rPr>
          <w:rFonts w:ascii="Times New Roman" w:hAnsi="Times New Roman" w:cs="Times New Roman"/>
          <w:i/>
          <w:lang w:val="en-US"/>
        </w:rPr>
        <w:t>Ns</w:t>
      </w:r>
      <w:r w:rsidRPr="000C24F6">
        <w:rPr>
          <w:rFonts w:ascii="Times New Roman" w:hAnsi="Times New Roman" w:cs="Times New Roman"/>
          <w:i/>
        </w:rPr>
        <w:t xml:space="preserve"> 35837.</w:t>
      </w:r>
    </w:p>
    <w:p w:rsidR="003F4B96" w:rsidRPr="000C24F6" w:rsidRDefault="003F4B96" w:rsidP="003F4B96">
      <w:pPr>
        <w:jc w:val="both"/>
        <w:rPr>
          <w:rFonts w:ascii="Times New Roman" w:hAnsi="Times New Roman" w:cs="Times New Roman"/>
        </w:rPr>
      </w:pPr>
    </w:p>
    <w:p w:rsidR="00A24BC2" w:rsidRPr="000C24F6" w:rsidRDefault="0016170D" w:rsidP="003F4B96">
      <w:pPr>
        <w:jc w:val="right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Приложение</w:t>
      </w:r>
    </w:p>
    <w:p w:rsidR="003F4B96" w:rsidRPr="000C24F6" w:rsidRDefault="0016170D" w:rsidP="003F4B96">
      <w:pPr>
        <w:ind w:firstLine="360"/>
        <w:jc w:val="right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 xml:space="preserve">УТВЕРЖДЕНЫ приказом Минобрнауки России </w:t>
      </w:r>
    </w:p>
    <w:p w:rsidR="00A24BC2" w:rsidRPr="000C24F6" w:rsidRDefault="0016170D" w:rsidP="003F4B96">
      <w:pPr>
        <w:ind w:firstLine="360"/>
        <w:jc w:val="right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от 5 декабря 2014 г. № 1547</w:t>
      </w:r>
    </w:p>
    <w:p w:rsidR="00A24BC2" w:rsidRPr="000C24F6" w:rsidRDefault="0016170D" w:rsidP="003F4B96">
      <w:pPr>
        <w:jc w:val="center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ПОКАЗАТЕЛИ,</w:t>
      </w:r>
    </w:p>
    <w:p w:rsidR="00E176CD" w:rsidRDefault="003F4B96" w:rsidP="003F4B96">
      <w:pPr>
        <w:jc w:val="center"/>
        <w:rPr>
          <w:rFonts w:ascii="Times New Roman" w:hAnsi="Times New Roman" w:cs="Times New Roman"/>
        </w:rPr>
      </w:pPr>
      <w:r w:rsidRPr="000C24F6">
        <w:rPr>
          <w:rFonts w:ascii="Times New Roman" w:hAnsi="Times New Roman" w:cs="Times New Roman"/>
        </w:rPr>
        <w:t>харак</w:t>
      </w:r>
      <w:r w:rsidR="0016170D" w:rsidRPr="000C24F6">
        <w:rPr>
          <w:rFonts w:ascii="Times New Roman" w:hAnsi="Times New Roman" w:cs="Times New Roman"/>
        </w:rPr>
        <w:t>теризующие общие критерии о</w:t>
      </w:r>
      <w:r w:rsidRPr="000C24F6">
        <w:rPr>
          <w:rFonts w:ascii="Times New Roman" w:hAnsi="Times New Roman" w:cs="Times New Roman"/>
        </w:rPr>
        <w:t xml:space="preserve">ценки качества образовательной деятельности </w:t>
      </w:r>
    </w:p>
    <w:p w:rsidR="00A24BC2" w:rsidRPr="000C24F6" w:rsidRDefault="0016170D" w:rsidP="003F4B9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24F6">
        <w:rPr>
          <w:rFonts w:ascii="Times New Roman" w:hAnsi="Times New Roman" w:cs="Times New Roman"/>
        </w:rPr>
        <w:t>организаций, осуществляющих образовательную деятельность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2552"/>
      </w:tblGrid>
      <w:tr w:rsidR="003F4B96" w:rsidRPr="000C24F6" w:rsidTr="00990540">
        <w:tc>
          <w:tcPr>
            <w:tcW w:w="675" w:type="dxa"/>
          </w:tcPr>
          <w:p w:rsidR="003F4B96" w:rsidRPr="003F4B96" w:rsidRDefault="003F4B96" w:rsidP="003F4B96">
            <w:pPr>
              <w:jc w:val="center"/>
              <w:rPr>
                <w:rFonts w:ascii="Times New Roman" w:hAnsi="Times New Roman" w:cs="Times New Roman"/>
              </w:rPr>
            </w:pPr>
            <w:r w:rsidRPr="003F4B96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6804" w:type="dxa"/>
          </w:tcPr>
          <w:p w:rsidR="003F4B96" w:rsidRPr="003F4B96" w:rsidRDefault="003F4B96" w:rsidP="003F4B96">
            <w:pPr>
              <w:jc w:val="center"/>
              <w:rPr>
                <w:rFonts w:ascii="Times New Roman" w:hAnsi="Times New Roman" w:cs="Times New Roman"/>
              </w:rPr>
            </w:pPr>
            <w:r w:rsidRPr="003F4B9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552" w:type="dxa"/>
          </w:tcPr>
          <w:p w:rsidR="003F4B96" w:rsidRPr="000C24F6" w:rsidRDefault="003F4B9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Единица изме</w:t>
            </w:r>
            <w:r w:rsidRPr="000C24F6">
              <w:rPr>
                <w:rFonts w:ascii="Times New Roman" w:hAnsi="Times New Roman" w:cs="Times New Roman"/>
              </w:rPr>
              <w:softHyphen/>
              <w:t>рения (значе</w:t>
            </w:r>
            <w:r w:rsidRPr="000C24F6">
              <w:rPr>
                <w:rFonts w:ascii="Times New Roman" w:hAnsi="Times New Roman" w:cs="Times New Roman"/>
              </w:rPr>
              <w:softHyphen/>
              <w:t>ние показателя)</w:t>
            </w:r>
          </w:p>
        </w:tc>
      </w:tr>
      <w:tr w:rsidR="003F4B96" w:rsidRPr="006B265F" w:rsidTr="00990540">
        <w:tc>
          <w:tcPr>
            <w:tcW w:w="675" w:type="dxa"/>
          </w:tcPr>
          <w:p w:rsidR="003F4B96" w:rsidRPr="006B265F" w:rsidRDefault="003F4B9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gridSpan w:val="2"/>
          </w:tcPr>
          <w:p w:rsidR="003F4B96" w:rsidRPr="006B265F" w:rsidRDefault="003F4B9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</w:t>
            </w:r>
            <w:r w:rsidRPr="006B265F">
              <w:rPr>
                <w:rFonts w:ascii="Times New Roman" w:hAnsi="Times New Roman" w:cs="Times New Roman"/>
              </w:rPr>
              <w:softHyphen/>
              <w:t>ющийся открытости и доступности информации об организациях, осуществляющих образовательную деятельность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3F4B96" w:rsidRPr="006B265F" w:rsidTr="00990540">
        <w:tc>
          <w:tcPr>
            <w:tcW w:w="675" w:type="dxa"/>
          </w:tcPr>
          <w:p w:rsidR="003F4B96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4" w:type="dxa"/>
          </w:tcPr>
          <w:p w:rsidR="003F4B96" w:rsidRPr="006B265F" w:rsidRDefault="006B265F" w:rsidP="006B265F">
            <w:pPr>
              <w:jc w:val="both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Полнота и актуальность информации об организации, осущест</w:t>
            </w:r>
            <w:r w:rsidRPr="006B265F">
              <w:rPr>
                <w:rFonts w:ascii="Times New Roman" w:hAnsi="Times New Roman" w:cs="Times New Roman"/>
              </w:rPr>
              <w:softHyphen/>
              <w:t>вляющей образовательную деятельность (далее — организация), и ее деятельности, размещенной на официальном сайте органи</w:t>
            </w:r>
            <w:r w:rsidRPr="006B265F">
              <w:rPr>
                <w:rFonts w:ascii="Times New Roman" w:hAnsi="Times New Roman" w:cs="Times New Roman"/>
              </w:rPr>
              <w:softHyphen/>
              <w:t>зации в информационно-телекоммуникационной сети «Интернет» (далее — сеть «Интернет») (для государственных [муниципальных] организаций — информации, размещенной в том числе на офици</w:t>
            </w:r>
            <w:r w:rsidRPr="006B265F">
              <w:rPr>
                <w:rFonts w:ascii="Times New Roman" w:hAnsi="Times New Roman" w:cs="Times New Roman"/>
              </w:rPr>
              <w:softHyphen/>
              <w:t xml:space="preserve">альном сайте в сети «Интернет» </w:t>
            </w:r>
            <w:hyperlink r:id="rId6" w:history="1">
              <w:r w:rsidRPr="006B265F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6B265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B265F">
                <w:rPr>
                  <w:rStyle w:val="a3"/>
                  <w:rFonts w:ascii="Times New Roman" w:hAnsi="Times New Roman" w:cs="Times New Roman"/>
                  <w:lang w:val="en-US"/>
                </w:rPr>
                <w:t>bus</w:t>
              </w:r>
              <w:r w:rsidRPr="006B265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B265F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6B265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B265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B2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3F4B96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3F4B96" w:rsidRPr="003F4B96" w:rsidTr="00990540">
        <w:tc>
          <w:tcPr>
            <w:tcW w:w="675" w:type="dxa"/>
          </w:tcPr>
          <w:p w:rsidR="003F4B96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804" w:type="dxa"/>
          </w:tcPr>
          <w:p w:rsidR="003F4B96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Наличие на официальном сайте организации в сети «Интернет» сведений о педагогических работниках организации</w:t>
            </w:r>
          </w:p>
        </w:tc>
        <w:tc>
          <w:tcPr>
            <w:tcW w:w="2552" w:type="dxa"/>
          </w:tcPr>
          <w:p w:rsidR="003F4B96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</w:t>
            </w:r>
            <w:r w:rsidRPr="006B265F">
              <w:rPr>
                <w:rFonts w:ascii="Times New Roman" w:hAnsi="Times New Roman" w:cs="Times New Roman"/>
              </w:rPr>
              <w:softHyphen/>
              <w:t>ных сервисов, предоставляемых на официальном сайте организа</w:t>
            </w:r>
            <w:r w:rsidRPr="006B265F">
              <w:rPr>
                <w:rFonts w:ascii="Times New Roman" w:hAnsi="Times New Roman" w:cs="Times New Roman"/>
              </w:rPr>
              <w:softHyphen/>
              <w:t>ции в сети «Интернет»,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52" w:type="dxa"/>
          </w:tcPr>
          <w:p w:rsidR="006B265F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</w:t>
            </w:r>
            <w:r w:rsidRPr="006B265F">
              <w:rPr>
                <w:rFonts w:ascii="Times New Roman" w:hAnsi="Times New Roman" w:cs="Times New Roman"/>
              </w:rPr>
              <w:softHyphen/>
              <w:t>висов, доступных на официальном сайте организации)</w:t>
            </w:r>
          </w:p>
        </w:tc>
        <w:tc>
          <w:tcPr>
            <w:tcW w:w="2552" w:type="dxa"/>
          </w:tcPr>
          <w:p w:rsidR="006B265F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  <w:gridSpan w:val="2"/>
          </w:tcPr>
          <w:p w:rsidR="006B265F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</w:t>
            </w:r>
            <w:r w:rsidRPr="006B265F">
              <w:rPr>
                <w:rFonts w:ascii="Times New Roman" w:hAnsi="Times New Roman" w:cs="Times New Roman"/>
              </w:rPr>
              <w:softHyphen/>
              <w:t>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Материально-техническое и информационное обеспечение орга</w:t>
            </w:r>
            <w:r w:rsidRPr="006B265F">
              <w:rPr>
                <w:rFonts w:ascii="Times New Roman" w:hAnsi="Times New Roman" w:cs="Times New Roman"/>
              </w:rPr>
              <w:softHyphen/>
              <w:t>низации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</w:t>
            </w:r>
            <w:r w:rsidRPr="006B265F">
              <w:rPr>
                <w:rFonts w:ascii="Times New Roman" w:hAnsi="Times New Roman" w:cs="Times New Roman"/>
              </w:rPr>
              <w:lastRenderedPageBreak/>
              <w:t xml:space="preserve">здоровья, </w:t>
            </w:r>
            <w:r>
              <w:rPr>
                <w:rFonts w:ascii="Times New Roman" w:hAnsi="Times New Roman" w:cs="Times New Roman"/>
              </w:rPr>
              <w:t>организации питания обучающихся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lastRenderedPageBreak/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Pr="003F4B96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</w:t>
            </w:r>
            <w:r w:rsidRPr="006B265F">
              <w:rPr>
                <w:rFonts w:ascii="Times New Roman" w:hAnsi="Times New Roman" w:cs="Times New Roman"/>
              </w:rPr>
              <w:softHyphen/>
              <w:t>ресов обучающихся, включая их участие в конкурсах и олимпиа</w:t>
            </w:r>
            <w:r w:rsidRPr="006B265F">
              <w:rPr>
                <w:rFonts w:ascii="Times New Roman" w:hAnsi="Times New Roman" w:cs="Times New Roman"/>
              </w:rPr>
              <w:softHyphen/>
              <w:t>дах (в том числе во всероссийских и международных), выставках, смотрах, физкультурных мероприятиях, спортивных мероприяти</w:t>
            </w:r>
            <w:r w:rsidRPr="006B265F">
              <w:rPr>
                <w:rFonts w:ascii="Times New Roman" w:hAnsi="Times New Roman" w:cs="Times New Roman"/>
              </w:rPr>
              <w:softHyphen/>
              <w:t>ях, в том числе в официальных спортивных соревнованиях, и дру</w:t>
            </w:r>
            <w:r w:rsidRPr="006B265F">
              <w:rPr>
                <w:rFonts w:ascii="Times New Roman" w:hAnsi="Times New Roman" w:cs="Times New Roman"/>
              </w:rPr>
              <w:softHyphen/>
              <w:t>гих массовых мероприятиях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Наличие возможности оказания психолого-педагогической, меди</w:t>
            </w:r>
            <w:r w:rsidRPr="006B265F">
              <w:rPr>
                <w:rFonts w:ascii="Times New Roman" w:hAnsi="Times New Roman" w:cs="Times New Roman"/>
              </w:rPr>
              <w:softHyphen/>
              <w:t>цинской и социальной помощи обучающимся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6B265F" w:rsidRPr="003F4B96" w:rsidTr="00990540">
        <w:tc>
          <w:tcPr>
            <w:tcW w:w="675" w:type="dxa"/>
          </w:tcPr>
          <w:p w:rsidR="006B265F" w:rsidRDefault="006B265F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804" w:type="dxa"/>
          </w:tcPr>
          <w:p w:rsidR="006B265F" w:rsidRPr="006B265F" w:rsidRDefault="006B265F" w:rsidP="006B265F">
            <w:pPr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</w:t>
            </w:r>
            <w:r w:rsidRPr="006B265F">
              <w:rPr>
                <w:rFonts w:ascii="Times New Roman" w:hAnsi="Times New Roman" w:cs="Times New Roman"/>
              </w:rPr>
              <w:softHyphen/>
              <w:t>ся с ограниченными возможностями здоровья и инвалидов</w:t>
            </w:r>
            <w:r w:rsidRPr="006B26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B265F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6B265F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0C24F6" w:rsidRPr="003F4B96" w:rsidTr="00990540">
        <w:tc>
          <w:tcPr>
            <w:tcW w:w="675" w:type="dxa"/>
          </w:tcPr>
          <w:p w:rsid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  <w:gridSpan w:val="2"/>
          </w:tcPr>
          <w:p w:rsidR="000C24F6" w:rsidRPr="006B265F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</w:t>
            </w:r>
            <w:r w:rsidRPr="000C24F6">
              <w:rPr>
                <w:rFonts w:ascii="Times New Roman" w:hAnsi="Times New Roman" w:cs="Times New Roman"/>
              </w:rPr>
              <w:softHyphen/>
              <w:t>ятельности организаций, осуществляющих образовательную деятельность, касающий</w:t>
            </w:r>
            <w:r w:rsidRPr="000C24F6">
              <w:rPr>
                <w:rFonts w:ascii="Times New Roman" w:hAnsi="Times New Roman" w:cs="Times New Roman"/>
              </w:rPr>
              <w:softHyphen/>
              <w:t>ся доброжелательности, вежливости, компетентности работников</w:t>
            </w:r>
            <w:r w:rsidRPr="000C24F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B265F" w:rsidRPr="000C24F6" w:rsidTr="00990540">
        <w:tc>
          <w:tcPr>
            <w:tcW w:w="675" w:type="dxa"/>
          </w:tcPr>
          <w:p w:rsidR="006B265F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04" w:type="dxa"/>
          </w:tcPr>
          <w:p w:rsidR="006B265F" w:rsidRPr="000C24F6" w:rsidRDefault="000C24F6" w:rsidP="006B265F">
            <w:pPr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</w:t>
            </w:r>
            <w:r w:rsidRPr="000C24F6">
              <w:rPr>
                <w:rFonts w:ascii="Times New Roman" w:hAnsi="Times New Roman" w:cs="Times New Roman"/>
              </w:rPr>
              <w:softHyphen/>
              <w:t>вающих доброжелательность и вежливость работников органи</w:t>
            </w:r>
            <w:r w:rsidRPr="000C24F6">
              <w:rPr>
                <w:rFonts w:ascii="Times New Roman" w:hAnsi="Times New Roman" w:cs="Times New Roman"/>
              </w:rPr>
              <w:softHyphen/>
              <w:t>зации от общего числа опрошенных получателей образователь</w:t>
            </w:r>
            <w:r w:rsidRPr="000C24F6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2552" w:type="dxa"/>
          </w:tcPr>
          <w:p w:rsidR="006B265F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6B265F" w:rsidRPr="000C24F6" w:rsidTr="00990540">
        <w:tc>
          <w:tcPr>
            <w:tcW w:w="675" w:type="dxa"/>
          </w:tcPr>
          <w:p w:rsidR="006B265F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04" w:type="dxa"/>
          </w:tcPr>
          <w:p w:rsidR="006B265F" w:rsidRPr="000C24F6" w:rsidRDefault="000C24F6" w:rsidP="006B265F">
            <w:pPr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</w:t>
            </w:r>
            <w:r w:rsidRPr="000C24F6">
              <w:rPr>
                <w:rFonts w:ascii="Times New Roman" w:hAnsi="Times New Roman" w:cs="Times New Roman"/>
              </w:rPr>
              <w:softHyphen/>
              <w:t>петентностью работников организации, от общего числа опрошен</w:t>
            </w:r>
            <w:r w:rsidRPr="000C24F6">
              <w:rPr>
                <w:rFonts w:ascii="Times New Roman" w:hAnsi="Times New Roman" w:cs="Times New Roman"/>
              </w:rPr>
              <w:softHyphen/>
              <w:t>ных получателей образовательных услуг</w:t>
            </w:r>
          </w:p>
        </w:tc>
        <w:tc>
          <w:tcPr>
            <w:tcW w:w="2552" w:type="dxa"/>
          </w:tcPr>
          <w:p w:rsidR="006B265F" w:rsidRPr="000C24F6" w:rsidRDefault="000C24F6" w:rsidP="000C24F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0C24F6" w:rsidRPr="000C24F6" w:rsidTr="00990540">
        <w:tc>
          <w:tcPr>
            <w:tcW w:w="675" w:type="dxa"/>
          </w:tcPr>
          <w:p w:rsidR="000C24F6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  <w:gridSpan w:val="2"/>
          </w:tcPr>
          <w:p w:rsidR="000C24F6" w:rsidRPr="000C24F6" w:rsidRDefault="000C24F6" w:rsidP="000C24F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Показатели, характеризующие общий критерий оценки качества образовательной дея</w:t>
            </w:r>
            <w:r w:rsidRPr="000C24F6">
              <w:rPr>
                <w:rFonts w:ascii="Times New Roman" w:hAnsi="Times New Roman" w:cs="Times New Roman"/>
              </w:rPr>
              <w:softHyphen/>
              <w:t>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r w:rsidRPr="000C24F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C24F6" w:rsidRPr="000C24F6" w:rsidTr="00990540">
        <w:tc>
          <w:tcPr>
            <w:tcW w:w="675" w:type="dxa"/>
          </w:tcPr>
          <w:p w:rsidR="000C24F6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04" w:type="dxa"/>
          </w:tcPr>
          <w:p w:rsidR="000C24F6" w:rsidRPr="000C24F6" w:rsidRDefault="000C24F6" w:rsidP="006B265F">
            <w:pPr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52" w:type="dxa"/>
          </w:tcPr>
          <w:p w:rsidR="000C24F6" w:rsidRPr="000C24F6" w:rsidRDefault="000C24F6" w:rsidP="005B193B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0C24F6" w:rsidRPr="000C24F6" w:rsidTr="00990540">
        <w:tc>
          <w:tcPr>
            <w:tcW w:w="675" w:type="dxa"/>
          </w:tcPr>
          <w:p w:rsidR="000C24F6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04" w:type="dxa"/>
          </w:tcPr>
          <w:p w:rsidR="000C24F6" w:rsidRPr="000C24F6" w:rsidRDefault="000C24F6" w:rsidP="006B265F">
            <w:pPr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</w:t>
            </w:r>
            <w:r w:rsidRPr="000C24F6">
              <w:rPr>
                <w:rFonts w:ascii="Times New Roman" w:hAnsi="Times New Roman" w:cs="Times New Roman"/>
              </w:rPr>
              <w:softHyphen/>
              <w:t>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52" w:type="dxa"/>
          </w:tcPr>
          <w:p w:rsidR="000C24F6" w:rsidRPr="000C24F6" w:rsidRDefault="000C24F6" w:rsidP="005B193B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0C24F6" w:rsidRPr="000C24F6" w:rsidTr="00990540">
        <w:tc>
          <w:tcPr>
            <w:tcW w:w="675" w:type="dxa"/>
          </w:tcPr>
          <w:p w:rsidR="000C24F6" w:rsidRPr="000C24F6" w:rsidRDefault="000C24F6" w:rsidP="003F4B96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804" w:type="dxa"/>
          </w:tcPr>
          <w:p w:rsidR="000C24F6" w:rsidRPr="000C24F6" w:rsidRDefault="000C24F6" w:rsidP="006B265F">
            <w:pPr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</w:t>
            </w:r>
            <w:r w:rsidRPr="000C24F6">
              <w:rPr>
                <w:rFonts w:ascii="Times New Roman" w:hAnsi="Times New Roman" w:cs="Times New Roman"/>
              </w:rPr>
              <w:softHyphen/>
              <w:t>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52" w:type="dxa"/>
          </w:tcPr>
          <w:p w:rsidR="000C24F6" w:rsidRPr="000C24F6" w:rsidRDefault="000C24F6" w:rsidP="005B193B">
            <w:pPr>
              <w:jc w:val="center"/>
              <w:rPr>
                <w:rFonts w:ascii="Times New Roman" w:hAnsi="Times New Roman" w:cs="Times New Roman"/>
              </w:rPr>
            </w:pPr>
            <w:r w:rsidRPr="000C24F6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</w:tbl>
    <w:p w:rsidR="003F4B96" w:rsidRPr="003F4B96" w:rsidRDefault="003F4B96" w:rsidP="003F4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65F" w:rsidRPr="006B265F" w:rsidRDefault="006B265F" w:rsidP="003F4B96">
      <w:pPr>
        <w:jc w:val="both"/>
        <w:rPr>
          <w:rFonts w:ascii="Times New Roman" w:hAnsi="Times New Roman" w:cs="Times New Roman"/>
          <w:sz w:val="20"/>
          <w:szCs w:val="20"/>
        </w:rPr>
      </w:pPr>
      <w:r w:rsidRPr="006B265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B265F">
        <w:rPr>
          <w:rFonts w:ascii="Times New Roman" w:hAnsi="Times New Roman" w:cs="Times New Roman"/>
          <w:sz w:val="20"/>
          <w:szCs w:val="20"/>
        </w:rPr>
        <w:t>О</w:t>
      </w:r>
      <w:r w:rsidR="0016170D" w:rsidRPr="006B265F">
        <w:rPr>
          <w:rFonts w:ascii="Times New Roman" w:hAnsi="Times New Roman" w:cs="Times New Roman"/>
          <w:sz w:val="20"/>
          <w:szCs w:val="20"/>
        </w:rPr>
        <w:t xml:space="preserve">бщие критерии оценки качества образовательной деятельности организаций, осуществляющих </w:t>
      </w:r>
      <w:r w:rsidRPr="006B265F">
        <w:rPr>
          <w:rFonts w:ascii="Times New Roman" w:hAnsi="Times New Roman" w:cs="Times New Roman"/>
          <w:sz w:val="20"/>
          <w:szCs w:val="20"/>
        </w:rPr>
        <w:t>образ</w:t>
      </w:r>
      <w:r w:rsidR="0016170D" w:rsidRPr="006B265F">
        <w:rPr>
          <w:rFonts w:ascii="Times New Roman" w:hAnsi="Times New Roman" w:cs="Times New Roman"/>
          <w:sz w:val="20"/>
          <w:szCs w:val="20"/>
        </w:rPr>
        <w:t xml:space="preserve">овательную деятельность, предусмотрены частью 4 статьи 95.2 Федерального закона от 29 декабря </w:t>
      </w:r>
      <w:r w:rsidRPr="006B265F">
        <w:rPr>
          <w:rFonts w:ascii="Times New Roman" w:hAnsi="Times New Roman" w:cs="Times New Roman"/>
          <w:sz w:val="20"/>
          <w:szCs w:val="20"/>
        </w:rPr>
        <w:t>2012 № 273-ФЗ</w:t>
      </w:r>
      <w:r w:rsidR="0016170D" w:rsidRPr="006B265F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 </w:t>
      </w:r>
      <w:r w:rsidRPr="006B265F">
        <w:rPr>
          <w:rFonts w:ascii="Times New Roman" w:hAnsi="Times New Roman" w:cs="Times New Roman"/>
          <w:sz w:val="20"/>
          <w:szCs w:val="20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566; № 19, ст. 2289; </w:t>
      </w:r>
      <w:r w:rsidRPr="006B265F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265F">
        <w:rPr>
          <w:rFonts w:ascii="Times New Roman" w:hAnsi="Times New Roman" w:cs="Times New Roman"/>
          <w:sz w:val="20"/>
          <w:szCs w:val="20"/>
        </w:rPr>
        <w:t xml:space="preserve"> 22, ст. 2769; </w:t>
      </w:r>
      <w:r w:rsidRPr="006B265F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265F">
        <w:rPr>
          <w:rFonts w:ascii="Times New Roman" w:hAnsi="Times New Roman" w:cs="Times New Roman"/>
          <w:sz w:val="20"/>
          <w:szCs w:val="20"/>
        </w:rPr>
        <w:t xml:space="preserve"> 23, ст. 2933; № 26, ст. 3388; </w:t>
      </w:r>
      <w:r w:rsidRPr="006B265F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265F">
        <w:rPr>
          <w:rFonts w:ascii="Times New Roman" w:hAnsi="Times New Roman" w:cs="Times New Roman"/>
          <w:sz w:val="20"/>
          <w:szCs w:val="20"/>
        </w:rPr>
        <w:t xml:space="preserve"> 30, ст. 4257; </w:t>
      </w:r>
      <w:r w:rsidRPr="006B265F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265F">
        <w:rPr>
          <w:rFonts w:ascii="Times New Roman" w:hAnsi="Times New Roman" w:cs="Times New Roman"/>
          <w:sz w:val="20"/>
          <w:szCs w:val="20"/>
        </w:rPr>
        <w:t xml:space="preserve"> 30, ст. 4263) </w:t>
      </w:r>
    </w:p>
    <w:p w:rsidR="00A24BC2" w:rsidRPr="006B265F" w:rsidRDefault="006B265F" w:rsidP="003F4B96">
      <w:pPr>
        <w:jc w:val="both"/>
        <w:rPr>
          <w:rFonts w:ascii="Times New Roman" w:hAnsi="Times New Roman" w:cs="Times New Roman"/>
          <w:sz w:val="20"/>
          <w:szCs w:val="20"/>
        </w:rPr>
      </w:pPr>
      <w:r w:rsidRPr="006B265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6B265F">
        <w:rPr>
          <w:rFonts w:ascii="Times New Roman" w:hAnsi="Times New Roman" w:cs="Times New Roman"/>
          <w:sz w:val="20"/>
          <w:szCs w:val="20"/>
        </w:rPr>
        <w:t>Пок</w:t>
      </w:r>
      <w:r w:rsidR="0016170D" w:rsidRPr="006B265F">
        <w:rPr>
          <w:rFonts w:ascii="Times New Roman" w:hAnsi="Times New Roman" w:cs="Times New Roman"/>
          <w:sz w:val="20"/>
          <w:szCs w:val="20"/>
        </w:rPr>
        <w:t>азатель применяется с учетом особенностей осуществляемо</w:t>
      </w:r>
      <w:r w:rsidRPr="006B265F">
        <w:rPr>
          <w:rFonts w:ascii="Times New Roman" w:hAnsi="Times New Roman" w:cs="Times New Roman"/>
          <w:sz w:val="20"/>
          <w:szCs w:val="20"/>
        </w:rPr>
        <w:t>й образовательной деятельности органи</w:t>
      </w:r>
      <w:r w:rsidR="0016170D" w:rsidRPr="006B265F">
        <w:rPr>
          <w:rFonts w:ascii="Times New Roman" w:hAnsi="Times New Roman" w:cs="Times New Roman"/>
          <w:sz w:val="20"/>
          <w:szCs w:val="20"/>
        </w:rPr>
        <w:t>зации.</w:t>
      </w:r>
    </w:p>
    <w:p w:rsidR="00A24BC2" w:rsidRPr="003F4B96" w:rsidRDefault="00A24BC2" w:rsidP="003F4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BC2" w:rsidRPr="003F4B96" w:rsidSect="00686C66">
      <w:type w:val="continuous"/>
      <w:pgSz w:w="11909" w:h="16834"/>
      <w:pgMar w:top="709" w:right="994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F1" w:rsidRDefault="00877DF1">
      <w:r>
        <w:separator/>
      </w:r>
    </w:p>
  </w:endnote>
  <w:endnote w:type="continuationSeparator" w:id="0">
    <w:p w:rsidR="00877DF1" w:rsidRDefault="0087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F1" w:rsidRDefault="00877DF1">
      <w:r>
        <w:separator/>
      </w:r>
    </w:p>
  </w:footnote>
  <w:footnote w:type="continuationSeparator" w:id="0">
    <w:p w:rsidR="00877DF1" w:rsidRDefault="00877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4BC2"/>
    <w:rsid w:val="000C24F6"/>
    <w:rsid w:val="000F0462"/>
    <w:rsid w:val="0016170D"/>
    <w:rsid w:val="003065A3"/>
    <w:rsid w:val="003F4B96"/>
    <w:rsid w:val="004573D6"/>
    <w:rsid w:val="00686C66"/>
    <w:rsid w:val="006B265F"/>
    <w:rsid w:val="00876BFA"/>
    <w:rsid w:val="00877DF1"/>
    <w:rsid w:val="00990540"/>
    <w:rsid w:val="00A24BC2"/>
    <w:rsid w:val="00E1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5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5A3"/>
    <w:rPr>
      <w:color w:val="0066CC"/>
      <w:u w:val="single"/>
    </w:rPr>
  </w:style>
  <w:style w:type="table" w:styleId="a4">
    <w:name w:val="Table Grid"/>
    <w:basedOn w:val="a1"/>
    <w:uiPriority w:val="59"/>
    <w:rsid w:val="003F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3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2017-05-20T07:28:00Z</dcterms:created>
  <dcterms:modified xsi:type="dcterms:W3CDTF">2017-05-20T07:28:00Z</dcterms:modified>
</cp:coreProperties>
</file>